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2D16" w14:textId="77777777" w:rsidR="006728DA" w:rsidRPr="00D85357" w:rsidRDefault="006728DA" w:rsidP="006728DA">
      <w:pPr>
        <w:jc w:val="center"/>
        <w:rPr>
          <w:b/>
          <w:bCs/>
          <w:sz w:val="24"/>
          <w:szCs w:val="24"/>
        </w:rPr>
      </w:pPr>
      <w:r w:rsidRPr="00366B30">
        <w:rPr>
          <w:b/>
          <w:bCs/>
          <w:sz w:val="24"/>
          <w:szCs w:val="24"/>
        </w:rPr>
        <w:t>AQUA S.A.</w:t>
      </w:r>
    </w:p>
    <w:p w14:paraId="739A8127" w14:textId="77777777" w:rsidR="006728DA" w:rsidRPr="00366B30" w:rsidRDefault="006728DA" w:rsidP="006728DA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366B30">
        <w:rPr>
          <w:b/>
          <w:bCs/>
          <w:sz w:val="24"/>
          <w:szCs w:val="24"/>
        </w:rPr>
        <w:t>poszukuje studentów do pracy przy digitalizacji dokumentów w archiwum zakładowym</w:t>
      </w:r>
    </w:p>
    <w:p w14:paraId="09599F0C" w14:textId="77777777" w:rsidR="006728DA" w:rsidRPr="00366B30" w:rsidRDefault="006728DA" w:rsidP="006728DA">
      <w:pPr>
        <w:spacing w:after="160" w:line="259" w:lineRule="auto"/>
        <w:rPr>
          <w:b/>
          <w:bCs/>
          <w:sz w:val="24"/>
          <w:szCs w:val="24"/>
        </w:rPr>
      </w:pPr>
    </w:p>
    <w:p w14:paraId="4E3735CC" w14:textId="77777777" w:rsidR="006728DA" w:rsidRPr="00366B30" w:rsidRDefault="006728DA" w:rsidP="006728DA">
      <w:p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Zakres prac:</w:t>
      </w:r>
    </w:p>
    <w:p w14:paraId="3717B3EB" w14:textId="77777777" w:rsidR="006728DA" w:rsidRPr="00366B30" w:rsidRDefault="006728DA" w:rsidP="006728DA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obsługa skanera</w:t>
      </w:r>
    </w:p>
    <w:p w14:paraId="235E0BED" w14:textId="77777777" w:rsidR="006728DA" w:rsidRPr="00366B30" w:rsidRDefault="006728DA" w:rsidP="006728DA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przygotowanie dokumentów do digitali</w:t>
      </w:r>
      <w:r w:rsidRPr="00D85357">
        <w:rPr>
          <w:sz w:val="24"/>
          <w:szCs w:val="24"/>
        </w:rPr>
        <w:t>z</w:t>
      </w:r>
      <w:r w:rsidRPr="00366B30">
        <w:rPr>
          <w:sz w:val="24"/>
          <w:szCs w:val="24"/>
        </w:rPr>
        <w:t>a</w:t>
      </w:r>
      <w:r w:rsidRPr="00D85357">
        <w:rPr>
          <w:sz w:val="24"/>
          <w:szCs w:val="24"/>
        </w:rPr>
        <w:t>c</w:t>
      </w:r>
      <w:r w:rsidRPr="00366B30">
        <w:rPr>
          <w:sz w:val="24"/>
          <w:szCs w:val="24"/>
        </w:rPr>
        <w:t xml:space="preserve">ji </w:t>
      </w:r>
    </w:p>
    <w:p w14:paraId="69FC367F" w14:textId="77777777" w:rsidR="006728DA" w:rsidRPr="00366B30" w:rsidRDefault="006728DA" w:rsidP="006728DA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 xml:space="preserve">katalogowanie </w:t>
      </w:r>
      <w:proofErr w:type="spellStart"/>
      <w:r w:rsidRPr="00366B30">
        <w:rPr>
          <w:sz w:val="24"/>
          <w:szCs w:val="24"/>
        </w:rPr>
        <w:t>zdigitalizowanych</w:t>
      </w:r>
      <w:proofErr w:type="spellEnd"/>
      <w:r w:rsidRPr="00366B30">
        <w:rPr>
          <w:sz w:val="24"/>
          <w:szCs w:val="24"/>
        </w:rPr>
        <w:t xml:space="preserve"> materiałów w programie komputerowym </w:t>
      </w:r>
    </w:p>
    <w:p w14:paraId="0BC39735" w14:textId="77777777" w:rsidR="006728DA" w:rsidRPr="00366B30" w:rsidRDefault="006728DA" w:rsidP="006728DA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porządkowanie wersji papierowych po digitalizacji</w:t>
      </w:r>
    </w:p>
    <w:p w14:paraId="698C8366" w14:textId="77777777" w:rsidR="006728DA" w:rsidRPr="00D85357" w:rsidRDefault="006728DA" w:rsidP="006728DA">
      <w:pPr>
        <w:rPr>
          <w:sz w:val="24"/>
          <w:szCs w:val="24"/>
        </w:rPr>
      </w:pPr>
    </w:p>
    <w:p w14:paraId="4E99D445" w14:textId="77777777" w:rsidR="006728DA" w:rsidRPr="00366B30" w:rsidRDefault="006728DA" w:rsidP="006728DA">
      <w:p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Wymagania:</w:t>
      </w:r>
    </w:p>
    <w:p w14:paraId="7E712A56" w14:textId="77777777" w:rsidR="006728DA" w:rsidRPr="00366B30" w:rsidRDefault="006728DA" w:rsidP="006728DA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 xml:space="preserve">status studenta </w:t>
      </w:r>
    </w:p>
    <w:p w14:paraId="56722C30" w14:textId="77777777" w:rsidR="006728DA" w:rsidRPr="00366B30" w:rsidRDefault="006728DA" w:rsidP="006728DA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dostępność min. 20 h w tygodniu od poniedziałku do piątku w godzinach 7:00-15:00</w:t>
      </w:r>
    </w:p>
    <w:p w14:paraId="75160C85" w14:textId="77777777" w:rsidR="006728DA" w:rsidRPr="00366B30" w:rsidRDefault="006728DA" w:rsidP="006728DA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dobra organizacja pracy własnej</w:t>
      </w:r>
    </w:p>
    <w:p w14:paraId="69EB3769" w14:textId="77777777" w:rsidR="006728DA" w:rsidRPr="00366B30" w:rsidRDefault="006728DA" w:rsidP="006728DA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skrupulatność</w:t>
      </w:r>
    </w:p>
    <w:p w14:paraId="7FB9A2F6" w14:textId="77777777" w:rsidR="006728DA" w:rsidRPr="00366B30" w:rsidRDefault="006728DA" w:rsidP="006728DA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zachowanie poufności przetwarzanej dokumentacji</w:t>
      </w:r>
    </w:p>
    <w:p w14:paraId="0FADC62F" w14:textId="77777777" w:rsidR="006728DA" w:rsidRPr="00366B30" w:rsidRDefault="006728DA" w:rsidP="006728DA">
      <w:pPr>
        <w:spacing w:after="160" w:line="259" w:lineRule="auto"/>
        <w:rPr>
          <w:sz w:val="24"/>
          <w:szCs w:val="24"/>
        </w:rPr>
      </w:pPr>
    </w:p>
    <w:p w14:paraId="1898B4A5" w14:textId="77777777" w:rsidR="006728DA" w:rsidRPr="00366B30" w:rsidRDefault="006728DA" w:rsidP="006728DA">
      <w:p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Oferujemy:</w:t>
      </w:r>
    </w:p>
    <w:p w14:paraId="3556E0EE" w14:textId="77777777" w:rsidR="006728DA" w:rsidRPr="00366B30" w:rsidRDefault="006728DA" w:rsidP="006728DA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umowę zlecenie na okres 3 miesięcy z możliwością przedłużenia</w:t>
      </w:r>
    </w:p>
    <w:p w14:paraId="60FFCCC5" w14:textId="77777777" w:rsidR="006728DA" w:rsidRPr="00366B30" w:rsidRDefault="006728DA" w:rsidP="006728DA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wynagrodzenie 33 zł brutto za godzinę</w:t>
      </w:r>
    </w:p>
    <w:p w14:paraId="505F9841" w14:textId="77777777" w:rsidR="006728DA" w:rsidRPr="00D85357" w:rsidRDefault="006728DA" w:rsidP="006728DA">
      <w:pPr>
        <w:rPr>
          <w:sz w:val="24"/>
          <w:szCs w:val="24"/>
        </w:rPr>
      </w:pPr>
    </w:p>
    <w:p w14:paraId="7E60C4A9" w14:textId="42DBFAA0" w:rsidR="006728DA" w:rsidRPr="00366B30" w:rsidRDefault="006728DA" w:rsidP="006728DA">
      <w:pPr>
        <w:spacing w:after="160" w:line="259" w:lineRule="auto"/>
        <w:rPr>
          <w:b/>
          <w:bCs/>
          <w:sz w:val="24"/>
          <w:szCs w:val="24"/>
        </w:rPr>
      </w:pPr>
      <w:r w:rsidRPr="00D85357">
        <w:rPr>
          <w:b/>
          <w:bCs/>
          <w:sz w:val="24"/>
          <w:szCs w:val="24"/>
        </w:rPr>
        <w:t>Osoby zainteresowane proszone są o przesłanie poniższych danych</w:t>
      </w:r>
      <w:r w:rsidR="00575F9F">
        <w:rPr>
          <w:b/>
          <w:bCs/>
          <w:sz w:val="24"/>
          <w:szCs w:val="24"/>
        </w:rPr>
        <w:t xml:space="preserve"> do 07.03.2025r. </w:t>
      </w:r>
      <w:r w:rsidRPr="00D85357">
        <w:rPr>
          <w:b/>
          <w:bCs/>
          <w:sz w:val="24"/>
          <w:szCs w:val="24"/>
        </w:rPr>
        <w:t>na adres arkadiusz.trela@aqua.com.pl</w:t>
      </w:r>
    </w:p>
    <w:p w14:paraId="6165796F" w14:textId="55022956" w:rsidR="006728DA" w:rsidRPr="00366B30" w:rsidRDefault="006728DA" w:rsidP="006728DA">
      <w:p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Telefon kontaktowy:</w:t>
      </w:r>
      <w:r w:rsidR="00D85357">
        <w:rPr>
          <w:sz w:val="24"/>
          <w:szCs w:val="24"/>
        </w:rPr>
        <w:t xml:space="preserve"> </w:t>
      </w:r>
      <w:r w:rsidR="00D85357">
        <w:rPr>
          <w:sz w:val="24"/>
          <w:szCs w:val="24"/>
        </w:rPr>
        <w:tab/>
        <w:t>………………………………………………………………………………</w:t>
      </w:r>
    </w:p>
    <w:p w14:paraId="0CF082DA" w14:textId="7C73EB83" w:rsidR="006728DA" w:rsidRPr="00366B30" w:rsidRDefault="006728DA" w:rsidP="006728DA">
      <w:p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mail:</w:t>
      </w:r>
      <w:r w:rsidR="00D85357">
        <w:rPr>
          <w:sz w:val="24"/>
          <w:szCs w:val="24"/>
        </w:rPr>
        <w:t xml:space="preserve"> </w:t>
      </w:r>
      <w:r w:rsidR="00D85357">
        <w:rPr>
          <w:sz w:val="24"/>
          <w:szCs w:val="24"/>
        </w:rPr>
        <w:tab/>
        <w:t>………………………………………………………………………………………………</w:t>
      </w:r>
    </w:p>
    <w:p w14:paraId="01D88B6A" w14:textId="47478BDF" w:rsidR="006728DA" w:rsidRPr="00366B30" w:rsidRDefault="006728DA" w:rsidP="006728DA">
      <w:pPr>
        <w:spacing w:after="160" w:line="259" w:lineRule="auto"/>
        <w:rPr>
          <w:sz w:val="24"/>
          <w:szCs w:val="24"/>
        </w:rPr>
      </w:pPr>
      <w:r w:rsidRPr="00366B30">
        <w:rPr>
          <w:sz w:val="24"/>
          <w:szCs w:val="24"/>
        </w:rPr>
        <w:t>od kiedy</w:t>
      </w:r>
      <w:r w:rsidRPr="00D85357">
        <w:rPr>
          <w:sz w:val="24"/>
          <w:szCs w:val="24"/>
        </w:rPr>
        <w:t xml:space="preserve"> możliwe podjęcie zatrudnienia</w:t>
      </w:r>
      <w:r w:rsidRPr="00366B30">
        <w:rPr>
          <w:sz w:val="24"/>
          <w:szCs w:val="24"/>
        </w:rPr>
        <w:t>:</w:t>
      </w:r>
      <w:r w:rsidR="00D85357">
        <w:rPr>
          <w:sz w:val="24"/>
          <w:szCs w:val="24"/>
        </w:rPr>
        <w:t xml:space="preserve"> …..………………………………………………………</w:t>
      </w:r>
    </w:p>
    <w:p w14:paraId="75B24F87" w14:textId="77777777" w:rsidR="00575F9F" w:rsidRDefault="00575F9F" w:rsidP="006728DA">
      <w:pPr>
        <w:spacing w:after="160" w:line="259" w:lineRule="auto"/>
        <w:rPr>
          <w:sz w:val="24"/>
          <w:szCs w:val="24"/>
        </w:rPr>
      </w:pPr>
    </w:p>
    <w:p w14:paraId="6B69070B" w14:textId="4A3F33C8" w:rsidR="006728DA" w:rsidRPr="00366B30" w:rsidRDefault="00575F9F" w:rsidP="006728DA">
      <w:pPr>
        <w:spacing w:after="160" w:line="259" w:lineRule="auto"/>
        <w:rPr>
          <w:sz w:val="24"/>
          <w:szCs w:val="24"/>
        </w:rPr>
      </w:pPr>
      <w:r w:rsidRPr="00575F9F">
        <w:rPr>
          <w:sz w:val="24"/>
          <w:szCs w:val="24"/>
        </w:rPr>
        <w:t>AQUA S.A.</w:t>
      </w:r>
      <w:r>
        <w:rPr>
          <w:sz w:val="24"/>
          <w:szCs w:val="24"/>
        </w:rPr>
        <w:t xml:space="preserve"> zastrzega sobie kontakt tylko z wybranymi osobami.</w:t>
      </w:r>
    </w:p>
    <w:p w14:paraId="37403147" w14:textId="77777777" w:rsidR="006728DA" w:rsidRDefault="006728DA" w:rsidP="006728DA">
      <w:pPr>
        <w:rPr>
          <w:b/>
          <w:bCs/>
        </w:rPr>
      </w:pPr>
    </w:p>
    <w:p w14:paraId="32665D33" w14:textId="77777777" w:rsidR="00D85357" w:rsidRDefault="00D8535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4AF3A26" w14:textId="4EF89B30" w:rsidR="006728DA" w:rsidRPr="00366B30" w:rsidRDefault="006728DA" w:rsidP="006728DA">
      <w:pPr>
        <w:rPr>
          <w:b/>
          <w:bCs/>
        </w:rPr>
      </w:pPr>
      <w:r w:rsidRPr="00366B30">
        <w:rPr>
          <w:b/>
          <w:bCs/>
        </w:rPr>
        <w:lastRenderedPageBreak/>
        <w:t>Zgoda na przetwarzanie danych osobowych</w:t>
      </w:r>
    </w:p>
    <w:p w14:paraId="415696FA" w14:textId="77777777" w:rsidR="006728DA" w:rsidRPr="00366B30" w:rsidRDefault="006728DA" w:rsidP="006728DA">
      <w:r w:rsidRPr="00366B30">
        <w:t>Wyrażam zgodę na przetwarzanie moich danych osobowych przez: "AQUA" S.A.  ul. 1 Maja 23, 43-300 Bielsko-Biała, NIP: 5470083658 zawartych w załączonych dokumentach aplikacyjnych, na potrzeby bieżącej rekrutacji. Zgoda jest dobrowolna i może być w każdym czasie wycofana.</w:t>
      </w:r>
    </w:p>
    <w:p w14:paraId="31EAC020" w14:textId="77777777" w:rsidR="006728DA" w:rsidRPr="00366B30" w:rsidRDefault="006728DA" w:rsidP="006728DA"/>
    <w:p w14:paraId="15D95429" w14:textId="77777777" w:rsidR="006728DA" w:rsidRPr="00366B30" w:rsidRDefault="006728DA" w:rsidP="006728DA">
      <w:pPr>
        <w:rPr>
          <w:b/>
          <w:bCs/>
        </w:rPr>
      </w:pPr>
      <w:r w:rsidRPr="00366B30">
        <w:rPr>
          <w:b/>
          <w:bCs/>
        </w:rPr>
        <w:t>Klauzula informacyjna</w:t>
      </w:r>
    </w:p>
    <w:p w14:paraId="4D7E55C7" w14:textId="77777777" w:rsidR="006728DA" w:rsidRPr="00366B30" w:rsidRDefault="006728DA" w:rsidP="006728DA">
      <w:r w:rsidRPr="00366B30">
        <w:t>INFORMACJA O PRZETWARZANIU DANYCH OSOBOWYCH KANDYDATÓW DO PRACY</w:t>
      </w:r>
      <w:r w:rsidRPr="00366B30">
        <w:br/>
      </w:r>
      <w:r w:rsidRPr="00366B30">
        <w:br/>
        <w:t>1. Administrator danych</w:t>
      </w:r>
      <w:r w:rsidRPr="00366B30">
        <w:br/>
        <w:t>Administratorem Twoich danych osobowych (w skrócie: ADO) jest „AQUA” S.A. z siedzibą w Bielsku-Białej, dane do kontaktu: ul. 1 Maja 23, Bielsko-Biała, tel. 33 828 02 00, adres e-mail: aqua@aqua.com.pl</w:t>
      </w:r>
      <w:r w:rsidRPr="00366B30">
        <w:br/>
        <w:t>2. Inspektor ochrony danych</w:t>
      </w:r>
      <w:r w:rsidRPr="00366B30">
        <w:br/>
        <w:t>Kontakt z inspektorem ochrony danych osobowych zapewniony jest pod adresem poczty elektronicznej – iod@aqua.com.pl oraz listownie na adres Administratora: ”AQUA’ S.A. ul. 1 Maja 23, 43-300 Bielsko-Biała.</w:t>
      </w:r>
      <w:r w:rsidRPr="00366B30">
        <w:br/>
        <w:t>3. Cele i podstawy prawne przetwarzania</w:t>
      </w:r>
      <w:r w:rsidRPr="00366B30">
        <w:br/>
        <w:t>Twoje dane osobowe będą przetwarzane w celu przeprowadzenia procesu rekrutacji.</w:t>
      </w:r>
      <w:r w:rsidRPr="00366B30">
        <w:br/>
        <w:t>Podstawą prawną przetwarzania danych jest:</w:t>
      </w:r>
      <w:r w:rsidRPr="00366B30">
        <w:br/>
        <w:t>• niezbędność do podjęcia działań przed zawarciem umowy z ADO w związku z danymi wskazanymi w art. 221 Kodeksu pracy tj. imię (imiona), nazwisko, data urodzenia, dane kontaktowe, wykształcenie, kwalifikacje zawodowe i przebieg dotychczasowego zatrudnienia w zakresie niezbędnym do wykonywania pracy na stanowisku, na które aplikujesz,</w:t>
      </w:r>
      <w:r w:rsidRPr="00366B30">
        <w:br/>
        <w:t>• Twoja zgoda – w odniesieniu do danych wykraczających poza ww. dane, jeśli takie dane przekażesz (np. hobby, wizerunek) w dokumentach aplikacyjnych. Podanie takich danych jest równoznaczne z wyrażeniem zgody na ich przetwarzanie przez ADO w celu rekrutacji. Zgodę możesz wycofać w dowolnym momencie,</w:t>
      </w:r>
      <w:r w:rsidRPr="00366B30">
        <w:br/>
        <w:t>• Twoja odrębna zgoda, jeśli taką wyrazisz - w celu przetwarzania danych w przyszłych procesach rekrutacyjnych. Zgodę możesz wycofać w dowolnym momencie.</w:t>
      </w:r>
      <w:r w:rsidRPr="00366B30">
        <w:br/>
        <w:t>4. Informacja o wymogu podania danych</w:t>
      </w:r>
      <w:r w:rsidRPr="00366B30">
        <w:br/>
        <w:t>Podanie danych osobowych w zakresie wynikającym z art. 221 Kodeksu pracy jest niezbędne, aby uczestniczyć w postępowaniu rekrutacyjnym. Podanie innych danych jest dobrowolne (jeśli ich nie podasz, nie będzie to miało wpływu na możliwość wzięcia udziału w rekrutacji).</w:t>
      </w:r>
      <w:r w:rsidRPr="00366B30">
        <w:br/>
        <w:t>5. Informacja o dostępie do Twoich danych osobowych</w:t>
      </w:r>
      <w:r w:rsidRPr="00366B30">
        <w:br/>
        <w:t>Dostęp do Twoich danych będą mieli jedynie upoważnieni pracownicy ADO.</w:t>
      </w:r>
      <w:r w:rsidRPr="00366B30">
        <w:br/>
        <w:t>6. Profilowanie</w:t>
      </w:r>
      <w:r w:rsidRPr="00366B30">
        <w:br/>
        <w:t>Twoje dane osobowe nie będą wykorzystywane przez ADO do podejmowania wobec Ciebie decyzji</w:t>
      </w:r>
      <w:r w:rsidRPr="00366B30">
        <w:br/>
        <w:t>w sposób zautomatyzowany (czyli bez udziału człowieka), w tym do profilowania.</w:t>
      </w:r>
      <w:r w:rsidRPr="00366B30">
        <w:br/>
        <w:t>7. Okres przechowywania danych</w:t>
      </w:r>
      <w:r w:rsidRPr="00366B30">
        <w:br/>
        <w:t>Twoje dane będą przechowywane przez okres 1 miesiąca od zakończenia rekrutacji, w której bierzesz udział.</w:t>
      </w:r>
      <w:r w:rsidRPr="00366B30">
        <w:br/>
        <w:t>W przypadku, kiedy wyraziłeś zgodę na przyszłe rekrutacje, Twoje dane zawarte w dokumentach aplikacyjnych będziemy przetwarzać przez okres 12 miesięcy licząc od zakończenia rekrutacji lub otrzymania Twoich danych (w przypadku, kiedy nie prowadzimy aktualnie rekrutacji a przesłałeś nam swoje CV). Termin przechowywania może ulec skróceniu, jeśli wycofałeś swoją zgodę.</w:t>
      </w:r>
      <w:r w:rsidRPr="00366B30">
        <w:br/>
        <w:t>8. Twoje prawa związane z przetwarzaniem danych osobowych</w:t>
      </w:r>
      <w:r w:rsidRPr="00366B30">
        <w:br/>
        <w:t>Przysługuje Ci prawo do:</w:t>
      </w:r>
      <w:r w:rsidRPr="00366B30">
        <w:br/>
        <w:t>– dostępu do Twoich danych osobowych oraz otrzymania ich kopii,</w:t>
      </w:r>
      <w:r w:rsidRPr="00366B30">
        <w:br/>
        <w:t>– sprostowania danych - jeśli są nieprawidłowe lub niekompletne,</w:t>
      </w:r>
      <w:r w:rsidRPr="00366B30">
        <w:br/>
        <w:t>– usunięcia danych lub ograniczenia ich przetwarzania (w określonych przypadkach),</w:t>
      </w:r>
      <w:r w:rsidRPr="00366B30">
        <w:br/>
        <w:t>– przenoszenia Twoich danych osobowych (dotyczy to danych przetwarzanych w sposób zautomatyzowany, na podstawie Twojej zgody),</w:t>
      </w:r>
      <w:r w:rsidRPr="00366B30">
        <w:br/>
        <w:t>– wniesienia skargi do Prezesa Urzędu Ochrony Danych Osobowych,</w:t>
      </w:r>
      <w:r w:rsidRPr="00366B30">
        <w:br/>
        <w:t>– cofnięcia zgody na przetwarzanie danych w dowolnym momencie, przy czym wycofanie zgody nie będzie miało wpływu na zgodność z prawem przetwarzania, którego dokonano na podstawie zgody przed jej cofnięciem.</w:t>
      </w:r>
    </w:p>
    <w:p w14:paraId="02AD8591" w14:textId="77777777" w:rsidR="006728DA" w:rsidRPr="00366B30" w:rsidRDefault="006728DA" w:rsidP="006728DA"/>
    <w:p w14:paraId="4E641A39" w14:textId="3776D0FC" w:rsidR="00FC092E" w:rsidRPr="006728DA" w:rsidRDefault="00FC092E" w:rsidP="006728DA"/>
    <w:sectPr w:rsidR="00FC092E" w:rsidRPr="006728DA" w:rsidSect="004F67AE">
      <w:headerReference w:type="default" r:id="rId8"/>
      <w:footerReference w:type="default" r:id="rId9"/>
      <w:pgSz w:w="11906" w:h="16838"/>
      <w:pgMar w:top="1560" w:right="849" w:bottom="1417" w:left="1417" w:header="1373" w:footer="1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4DF1" w14:textId="77777777" w:rsidR="003642FC" w:rsidRDefault="003642FC" w:rsidP="00745019">
      <w:r>
        <w:separator/>
      </w:r>
    </w:p>
  </w:endnote>
  <w:endnote w:type="continuationSeparator" w:id="0">
    <w:p w14:paraId="5F530741" w14:textId="77777777" w:rsidR="003642FC" w:rsidRDefault="003642FC" w:rsidP="0074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BE54" w14:textId="77777777" w:rsidR="00745019" w:rsidRDefault="00E031D5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A0D294" wp14:editId="6DB22CAE">
          <wp:simplePos x="0" y="0"/>
          <wp:positionH relativeFrom="margin">
            <wp:align>left</wp:align>
          </wp:positionH>
          <wp:positionV relativeFrom="paragraph">
            <wp:posOffset>344250</wp:posOffset>
          </wp:positionV>
          <wp:extent cx="6114274" cy="703627"/>
          <wp:effectExtent l="0" t="0" r="1270" b="1270"/>
          <wp:wrapNone/>
          <wp:docPr id="204" name="Obraz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274" cy="703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B8BF" w14:textId="77777777" w:rsidR="003642FC" w:rsidRDefault="003642FC" w:rsidP="00745019">
      <w:r>
        <w:separator/>
      </w:r>
    </w:p>
  </w:footnote>
  <w:footnote w:type="continuationSeparator" w:id="0">
    <w:p w14:paraId="4D704D4A" w14:textId="77777777" w:rsidR="003642FC" w:rsidRDefault="003642FC" w:rsidP="0074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A2F3" w14:textId="77777777" w:rsidR="00745019" w:rsidRDefault="00E031D5" w:rsidP="0013293C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D1850FB" wp14:editId="25F757A4">
          <wp:simplePos x="0" y="0"/>
          <wp:positionH relativeFrom="column">
            <wp:posOffset>-35884</wp:posOffset>
          </wp:positionH>
          <wp:positionV relativeFrom="paragraph">
            <wp:posOffset>-517035</wp:posOffset>
          </wp:positionV>
          <wp:extent cx="6186041" cy="553689"/>
          <wp:effectExtent l="0" t="0" r="0" b="0"/>
          <wp:wrapNone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202" cy="56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26A1CFC"/>
    <w:lvl w:ilvl="0">
      <w:numFmt w:val="bullet"/>
      <w:lvlText w:val="*"/>
      <w:lvlJc w:val="left"/>
    </w:lvl>
  </w:abstractNum>
  <w:num w:numId="1" w16cid:durableId="8922291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19"/>
    <w:rsid w:val="000035A4"/>
    <w:rsid w:val="00004AE8"/>
    <w:rsid w:val="000724B6"/>
    <w:rsid w:val="000D4321"/>
    <w:rsid w:val="0013293C"/>
    <w:rsid w:val="00157F34"/>
    <w:rsid w:val="001637A7"/>
    <w:rsid w:val="00164130"/>
    <w:rsid w:val="00183360"/>
    <w:rsid w:val="00207215"/>
    <w:rsid w:val="00213348"/>
    <w:rsid w:val="00247E2D"/>
    <w:rsid w:val="002B5B52"/>
    <w:rsid w:val="002B7C97"/>
    <w:rsid w:val="002F3E37"/>
    <w:rsid w:val="002F6311"/>
    <w:rsid w:val="0030102A"/>
    <w:rsid w:val="003642FC"/>
    <w:rsid w:val="00375C32"/>
    <w:rsid w:val="00387AA9"/>
    <w:rsid w:val="003A66F0"/>
    <w:rsid w:val="003C0EA5"/>
    <w:rsid w:val="00431441"/>
    <w:rsid w:val="00460EAA"/>
    <w:rsid w:val="00461B0E"/>
    <w:rsid w:val="0046295F"/>
    <w:rsid w:val="004C79C8"/>
    <w:rsid w:val="004F5E65"/>
    <w:rsid w:val="004F67AE"/>
    <w:rsid w:val="00523D10"/>
    <w:rsid w:val="00575F9F"/>
    <w:rsid w:val="005C5EBC"/>
    <w:rsid w:val="005D7051"/>
    <w:rsid w:val="005F6B3E"/>
    <w:rsid w:val="00670E1B"/>
    <w:rsid w:val="006728DA"/>
    <w:rsid w:val="0068143E"/>
    <w:rsid w:val="00695652"/>
    <w:rsid w:val="006F38D7"/>
    <w:rsid w:val="00745019"/>
    <w:rsid w:val="007A5786"/>
    <w:rsid w:val="007B580F"/>
    <w:rsid w:val="007D222A"/>
    <w:rsid w:val="00806F77"/>
    <w:rsid w:val="00880CD5"/>
    <w:rsid w:val="008A5CCC"/>
    <w:rsid w:val="008B4D96"/>
    <w:rsid w:val="008D0903"/>
    <w:rsid w:val="008D717B"/>
    <w:rsid w:val="008E7E79"/>
    <w:rsid w:val="00950929"/>
    <w:rsid w:val="0097518B"/>
    <w:rsid w:val="009760CC"/>
    <w:rsid w:val="00A00CE6"/>
    <w:rsid w:val="00A06234"/>
    <w:rsid w:val="00A840C4"/>
    <w:rsid w:val="00A85E59"/>
    <w:rsid w:val="00A93A07"/>
    <w:rsid w:val="00AB5C8B"/>
    <w:rsid w:val="00BA2568"/>
    <w:rsid w:val="00BB6F9E"/>
    <w:rsid w:val="00BE068A"/>
    <w:rsid w:val="00C04BDB"/>
    <w:rsid w:val="00C61E0A"/>
    <w:rsid w:val="00C67055"/>
    <w:rsid w:val="00C85E8E"/>
    <w:rsid w:val="00CA474E"/>
    <w:rsid w:val="00CE0F1D"/>
    <w:rsid w:val="00D0220A"/>
    <w:rsid w:val="00D459ED"/>
    <w:rsid w:val="00D70834"/>
    <w:rsid w:val="00D85357"/>
    <w:rsid w:val="00E031D5"/>
    <w:rsid w:val="00EF6D56"/>
    <w:rsid w:val="00F4732E"/>
    <w:rsid w:val="00F932A4"/>
    <w:rsid w:val="00FB7344"/>
    <w:rsid w:val="00FC092E"/>
    <w:rsid w:val="00FC0B98"/>
    <w:rsid w:val="00FD66BA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06CDE"/>
  <w15:chartTrackingRefBased/>
  <w15:docId w15:val="{7C756DAF-1E4A-449F-85EB-09E7C7C2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0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45019"/>
  </w:style>
  <w:style w:type="paragraph" w:styleId="Stopka">
    <w:name w:val="footer"/>
    <w:basedOn w:val="Normalny"/>
    <w:link w:val="StopkaZnak"/>
    <w:uiPriority w:val="99"/>
    <w:unhideWhenUsed/>
    <w:rsid w:val="007450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45019"/>
  </w:style>
  <w:style w:type="paragraph" w:styleId="Tekstdymka">
    <w:name w:val="Balloon Text"/>
    <w:basedOn w:val="Normalny"/>
    <w:link w:val="TekstdymkaZnak"/>
    <w:uiPriority w:val="99"/>
    <w:semiHidden/>
    <w:unhideWhenUsed/>
    <w:rsid w:val="00E031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1D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932A4"/>
    <w:pPr>
      <w:spacing w:before="100" w:beforeAutospacing="1" w:after="100" w:afterAutospacing="1"/>
    </w:pPr>
    <w:rPr>
      <w:sz w:val="24"/>
      <w:szCs w:val="24"/>
    </w:rPr>
  </w:style>
  <w:style w:type="paragraph" w:customStyle="1" w:styleId="Styl1">
    <w:name w:val="Styl1"/>
    <w:basedOn w:val="Normalny"/>
    <w:rsid w:val="003C0EA5"/>
    <w:pPr>
      <w:spacing w:line="360" w:lineRule="auto"/>
      <w:ind w:left="1134"/>
      <w:jc w:val="both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3C0E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0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C0A1-77C6-4A82-BF94-A541175C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609</Words>
  <Characters>3957</Characters>
  <Application>Microsoft Office Word</Application>
  <DocSecurity>0</DocSecurity>
  <Lines>87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GO, Piotr Lasek</dc:creator>
  <cp:keywords/>
  <dc:description/>
  <cp:lastModifiedBy>GBZ, Klaudiusz Grubel</cp:lastModifiedBy>
  <cp:revision>4</cp:revision>
  <cp:lastPrinted>2025-03-03T06:50:00Z</cp:lastPrinted>
  <dcterms:created xsi:type="dcterms:W3CDTF">2025-03-03T06:47:00Z</dcterms:created>
  <dcterms:modified xsi:type="dcterms:W3CDTF">2025-03-03T07:10:00Z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266df2410ce5834b1f0ba99b55ad1ec42b85b724b0ab76fd20d97be93fda1595</vt:lpwstr>
  </property>
</Properties>
</file>